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D12C2" w14:textId="05DA1B27" w:rsidR="00AB57B6" w:rsidRDefault="0045387C" w:rsidP="004538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1</w:t>
      </w:r>
    </w:p>
    <w:p w14:paraId="1B506A28" w14:textId="3129913E" w:rsidR="0045387C" w:rsidRDefault="0045387C" w:rsidP="004538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обласної ради</w:t>
      </w:r>
    </w:p>
    <w:p w14:paraId="1A97A2F3" w14:textId="417CFB09" w:rsidR="0045387C" w:rsidRPr="00376ACE" w:rsidRDefault="0045387C" w:rsidP="00376A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від </w:t>
      </w:r>
    </w:p>
    <w:p w14:paraId="36318B31" w14:textId="77777777" w:rsidR="005E3001" w:rsidRDefault="005E3001" w:rsidP="004538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EA6091" w14:textId="25B59452" w:rsidR="0045387C" w:rsidRPr="0045387C" w:rsidRDefault="0045387C" w:rsidP="004538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387C">
        <w:rPr>
          <w:rFonts w:ascii="Times New Roman" w:hAnsi="Times New Roman" w:cs="Times New Roman"/>
          <w:b/>
          <w:bCs/>
          <w:sz w:val="28"/>
          <w:szCs w:val="28"/>
        </w:rPr>
        <w:t xml:space="preserve">Напрями діяльності та заходи Програми розвитку агропромислового комплексу Житомирської області </w:t>
      </w:r>
    </w:p>
    <w:p w14:paraId="07878DB2" w14:textId="52E8A64A" w:rsidR="008C20F2" w:rsidRPr="008C20F2" w:rsidRDefault="0045387C" w:rsidP="008C20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387C">
        <w:rPr>
          <w:rFonts w:ascii="Times New Roman" w:hAnsi="Times New Roman" w:cs="Times New Roman"/>
          <w:b/>
          <w:bCs/>
          <w:sz w:val="28"/>
          <w:szCs w:val="28"/>
        </w:rPr>
        <w:t>на 2021-2027 роки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149"/>
        <w:gridCol w:w="2325"/>
        <w:gridCol w:w="1027"/>
        <w:gridCol w:w="1471"/>
        <w:gridCol w:w="1266"/>
        <w:gridCol w:w="752"/>
        <w:gridCol w:w="722"/>
        <w:gridCol w:w="636"/>
        <w:gridCol w:w="707"/>
        <w:gridCol w:w="636"/>
        <w:gridCol w:w="576"/>
        <w:gridCol w:w="636"/>
        <w:gridCol w:w="713"/>
        <w:gridCol w:w="1985"/>
      </w:tblGrid>
      <w:tr w:rsidR="00845EFD" w:rsidRPr="008C20F2" w14:paraId="6E23A110" w14:textId="77777777" w:rsidTr="005E3001">
        <w:trPr>
          <w:trHeight w:val="315"/>
        </w:trPr>
        <w:tc>
          <w:tcPr>
            <w:tcW w:w="704" w:type="dxa"/>
            <w:vMerge w:val="restart"/>
            <w:shd w:val="clear" w:color="auto" w:fill="auto"/>
            <w:noWrap/>
            <w:vAlign w:val="center"/>
          </w:tcPr>
          <w:p w14:paraId="2B852FF9" w14:textId="1A6EC356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№ п/п</w:t>
            </w:r>
          </w:p>
        </w:tc>
        <w:tc>
          <w:tcPr>
            <w:tcW w:w="1149" w:type="dxa"/>
            <w:vMerge w:val="restart"/>
            <w:shd w:val="clear" w:color="auto" w:fill="auto"/>
            <w:noWrap/>
            <w:vAlign w:val="center"/>
          </w:tcPr>
          <w:p w14:paraId="2F8E2578" w14:textId="60289300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Назва напряму діяльності</w:t>
            </w:r>
          </w:p>
        </w:tc>
        <w:tc>
          <w:tcPr>
            <w:tcW w:w="2525" w:type="dxa"/>
            <w:vMerge w:val="restart"/>
            <w:shd w:val="clear" w:color="auto" w:fill="auto"/>
            <w:vAlign w:val="center"/>
          </w:tcPr>
          <w:p w14:paraId="7B404767" w14:textId="78C9B059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Перелік заходів програми</w:t>
            </w:r>
          </w:p>
        </w:tc>
        <w:tc>
          <w:tcPr>
            <w:tcW w:w="1027" w:type="dxa"/>
            <w:vMerge w:val="restart"/>
            <w:shd w:val="clear" w:color="auto" w:fill="auto"/>
            <w:noWrap/>
            <w:vAlign w:val="center"/>
          </w:tcPr>
          <w:p w14:paraId="6C004050" w14:textId="5688BC3D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Термін виконання</w:t>
            </w:r>
          </w:p>
        </w:tc>
        <w:tc>
          <w:tcPr>
            <w:tcW w:w="1483" w:type="dxa"/>
            <w:vMerge w:val="restart"/>
            <w:shd w:val="clear" w:color="000000" w:fill="FFFFFF"/>
            <w:vAlign w:val="center"/>
          </w:tcPr>
          <w:p w14:paraId="60B02DAE" w14:textId="0D764974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Виконавці</w:t>
            </w:r>
          </w:p>
        </w:tc>
        <w:tc>
          <w:tcPr>
            <w:tcW w:w="1266" w:type="dxa"/>
            <w:vMerge w:val="restart"/>
            <w:shd w:val="clear" w:color="auto" w:fill="auto"/>
            <w:vAlign w:val="bottom"/>
          </w:tcPr>
          <w:p w14:paraId="61D54659" w14:textId="7454E89A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Джерела фінансування</w:t>
            </w:r>
          </w:p>
        </w:tc>
        <w:tc>
          <w:tcPr>
            <w:tcW w:w="5378" w:type="dxa"/>
            <w:gridSpan w:val="8"/>
            <w:shd w:val="clear" w:color="auto" w:fill="auto"/>
            <w:noWrap/>
            <w:vAlign w:val="center"/>
          </w:tcPr>
          <w:p w14:paraId="373F61CB" w14:textId="7294EB67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Орієнтовні обсяги фінансування, млрд грн</w:t>
            </w:r>
          </w:p>
        </w:tc>
        <w:tc>
          <w:tcPr>
            <w:tcW w:w="1772" w:type="dxa"/>
            <w:vMerge w:val="restart"/>
            <w:shd w:val="clear" w:color="auto" w:fill="auto"/>
            <w:vAlign w:val="center"/>
          </w:tcPr>
          <w:p w14:paraId="15977301" w14:textId="3B6B0B88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Очікуваний результат</w:t>
            </w:r>
          </w:p>
        </w:tc>
      </w:tr>
      <w:tr w:rsidR="00845EFD" w:rsidRPr="008C20F2" w14:paraId="5DBAC59F" w14:textId="77777777" w:rsidTr="005E3001">
        <w:trPr>
          <w:trHeight w:val="315"/>
        </w:trPr>
        <w:tc>
          <w:tcPr>
            <w:tcW w:w="704" w:type="dxa"/>
            <w:vMerge/>
            <w:shd w:val="clear" w:color="auto" w:fill="auto"/>
            <w:noWrap/>
            <w:vAlign w:val="center"/>
          </w:tcPr>
          <w:p w14:paraId="7D9C7C7E" w14:textId="77777777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49" w:type="dxa"/>
            <w:vMerge/>
            <w:shd w:val="clear" w:color="auto" w:fill="auto"/>
            <w:noWrap/>
            <w:vAlign w:val="center"/>
          </w:tcPr>
          <w:p w14:paraId="7760F0AC" w14:textId="77777777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525" w:type="dxa"/>
            <w:vMerge/>
            <w:shd w:val="clear" w:color="auto" w:fill="auto"/>
            <w:vAlign w:val="center"/>
          </w:tcPr>
          <w:p w14:paraId="5CFDDCE9" w14:textId="77777777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027" w:type="dxa"/>
            <w:vMerge/>
            <w:shd w:val="clear" w:color="auto" w:fill="auto"/>
            <w:noWrap/>
            <w:vAlign w:val="center"/>
          </w:tcPr>
          <w:p w14:paraId="1210BC2D" w14:textId="77777777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483" w:type="dxa"/>
            <w:vMerge/>
            <w:shd w:val="clear" w:color="000000" w:fill="FFFFFF"/>
            <w:vAlign w:val="center"/>
          </w:tcPr>
          <w:p w14:paraId="270FC28C" w14:textId="77777777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266" w:type="dxa"/>
            <w:vMerge/>
            <w:shd w:val="clear" w:color="auto" w:fill="auto"/>
            <w:vAlign w:val="bottom"/>
          </w:tcPr>
          <w:p w14:paraId="22A7312E" w14:textId="77777777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52" w:type="dxa"/>
            <w:shd w:val="clear" w:color="auto" w:fill="auto"/>
            <w:noWrap/>
            <w:vAlign w:val="bottom"/>
          </w:tcPr>
          <w:p w14:paraId="03166DA8" w14:textId="3B5D135C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Всього</w:t>
            </w:r>
          </w:p>
        </w:tc>
        <w:tc>
          <w:tcPr>
            <w:tcW w:w="722" w:type="dxa"/>
            <w:shd w:val="clear" w:color="auto" w:fill="auto"/>
            <w:noWrap/>
            <w:vAlign w:val="bottom"/>
          </w:tcPr>
          <w:p w14:paraId="0E798580" w14:textId="7FC43506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2021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67032D35" w14:textId="7461111D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2022</w:t>
            </w:r>
          </w:p>
        </w:tc>
        <w:tc>
          <w:tcPr>
            <w:tcW w:w="707" w:type="dxa"/>
            <w:shd w:val="clear" w:color="auto" w:fill="auto"/>
            <w:noWrap/>
            <w:vAlign w:val="bottom"/>
          </w:tcPr>
          <w:p w14:paraId="7FEA3373" w14:textId="653A0DFC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2023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56C4C3E1" w14:textId="2F9F76ED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2024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559B6761" w14:textId="556D02D3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2025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45D9C982" w14:textId="01FDEC32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2026</w:t>
            </w:r>
          </w:p>
        </w:tc>
        <w:tc>
          <w:tcPr>
            <w:tcW w:w="713" w:type="dxa"/>
            <w:shd w:val="clear" w:color="auto" w:fill="auto"/>
            <w:noWrap/>
            <w:vAlign w:val="bottom"/>
          </w:tcPr>
          <w:p w14:paraId="4F144ED3" w14:textId="28084638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2027</w:t>
            </w:r>
          </w:p>
        </w:tc>
        <w:tc>
          <w:tcPr>
            <w:tcW w:w="1772" w:type="dxa"/>
            <w:vMerge/>
            <w:shd w:val="clear" w:color="auto" w:fill="auto"/>
            <w:vAlign w:val="center"/>
          </w:tcPr>
          <w:p w14:paraId="5920E33F" w14:textId="77777777" w:rsidR="00845EFD" w:rsidRPr="00845EFD" w:rsidRDefault="00845EFD" w:rsidP="0084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845EFD" w:rsidRPr="008C20F2" w14:paraId="6F4F37AB" w14:textId="77777777" w:rsidTr="005E3001">
        <w:trPr>
          <w:trHeight w:val="143"/>
        </w:trPr>
        <w:tc>
          <w:tcPr>
            <w:tcW w:w="15304" w:type="dxa"/>
            <w:gridSpan w:val="15"/>
            <w:shd w:val="clear" w:color="auto" w:fill="auto"/>
            <w:noWrap/>
            <w:vAlign w:val="center"/>
          </w:tcPr>
          <w:p w14:paraId="0FACB2AC" w14:textId="332F054E" w:rsidR="00845EFD" w:rsidRPr="00845EFD" w:rsidRDefault="00845EFD" w:rsidP="008C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uk-UA"/>
              </w:rPr>
              <w:t>Підтримка розвитку галузі тваринництва</w:t>
            </w:r>
          </w:p>
        </w:tc>
      </w:tr>
      <w:tr w:rsidR="005E3001" w:rsidRPr="008C20F2" w14:paraId="26A43616" w14:textId="77777777" w:rsidTr="005E3001">
        <w:trPr>
          <w:trHeight w:val="189"/>
        </w:trPr>
        <w:tc>
          <w:tcPr>
            <w:tcW w:w="704" w:type="dxa"/>
            <w:vMerge w:val="restart"/>
            <w:shd w:val="clear" w:color="auto" w:fill="auto"/>
            <w:noWrap/>
            <w:vAlign w:val="center"/>
            <w:hideMark/>
          </w:tcPr>
          <w:p w14:paraId="7653A6EC" w14:textId="77777777" w:rsidR="008C20F2" w:rsidRPr="00845EFD" w:rsidRDefault="008C20F2" w:rsidP="008C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12</w:t>
            </w:r>
          </w:p>
        </w:tc>
        <w:tc>
          <w:tcPr>
            <w:tcW w:w="1149" w:type="dxa"/>
            <w:vMerge w:val="restart"/>
            <w:shd w:val="clear" w:color="auto" w:fill="auto"/>
            <w:noWrap/>
            <w:vAlign w:val="center"/>
            <w:hideMark/>
          </w:tcPr>
          <w:p w14:paraId="0237B3F5" w14:textId="77777777" w:rsidR="008C20F2" w:rsidRPr="00845EFD" w:rsidRDefault="008C20F2" w:rsidP="008C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Молочне скотарство</w:t>
            </w:r>
          </w:p>
        </w:tc>
        <w:tc>
          <w:tcPr>
            <w:tcW w:w="2525" w:type="dxa"/>
            <w:vMerge w:val="restart"/>
            <w:shd w:val="clear" w:color="auto" w:fill="auto"/>
            <w:vAlign w:val="center"/>
            <w:hideMark/>
          </w:tcPr>
          <w:p w14:paraId="2DFF7A2C" w14:textId="048E1473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Фінансова підтримка сільськогосподарським підприємствам за приріст поголів’я корів молочного, м’ясного та комбінованого напрямів продуктивності</w:t>
            </w:r>
          </w:p>
        </w:tc>
        <w:tc>
          <w:tcPr>
            <w:tcW w:w="1027" w:type="dxa"/>
            <w:vMerge w:val="restart"/>
            <w:shd w:val="clear" w:color="auto" w:fill="auto"/>
            <w:noWrap/>
            <w:vAlign w:val="center"/>
            <w:hideMark/>
          </w:tcPr>
          <w:p w14:paraId="3CFEBE5B" w14:textId="77777777" w:rsidR="008C20F2" w:rsidRPr="00845EFD" w:rsidRDefault="008C20F2" w:rsidP="008C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2021-2027</w:t>
            </w:r>
          </w:p>
        </w:tc>
        <w:tc>
          <w:tcPr>
            <w:tcW w:w="1483" w:type="dxa"/>
            <w:vMerge w:val="restart"/>
            <w:shd w:val="clear" w:color="000000" w:fill="FFFFFF"/>
            <w:vAlign w:val="center"/>
            <w:hideMark/>
          </w:tcPr>
          <w:p w14:paraId="13D987C5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Департамент </w:t>
            </w:r>
            <w:proofErr w:type="spellStart"/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агропромисло-вого</w:t>
            </w:r>
            <w:proofErr w:type="spellEnd"/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розвитку та економічної політики ОДА, </w:t>
            </w:r>
            <w:proofErr w:type="spellStart"/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сільськогоспо-дарські</w:t>
            </w:r>
            <w:proofErr w:type="spellEnd"/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підприємства</w:t>
            </w: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14:paraId="1B3A5AD3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всього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28BB045B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533,5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29A2D746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62,5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67296574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67,5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A2608DB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71,5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602E7ABF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77,0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27CC46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81,0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7BD47FEE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85,0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14:paraId="223CB9E2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89,0</w:t>
            </w:r>
          </w:p>
        </w:tc>
        <w:tc>
          <w:tcPr>
            <w:tcW w:w="1772" w:type="dxa"/>
            <w:vMerge w:val="restart"/>
            <w:shd w:val="clear" w:color="auto" w:fill="auto"/>
            <w:vAlign w:val="center"/>
            <w:hideMark/>
          </w:tcPr>
          <w:p w14:paraId="0EB3E6A6" w14:textId="09BBB856" w:rsidR="008C20F2" w:rsidRPr="00845EFD" w:rsidRDefault="008C20F2" w:rsidP="008C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Нарощення поголів'я корів у сільськогосподарських підприємствах</w:t>
            </w:r>
          </w:p>
        </w:tc>
      </w:tr>
      <w:tr w:rsidR="005E3001" w:rsidRPr="008C20F2" w14:paraId="69E88546" w14:textId="77777777" w:rsidTr="005E3001">
        <w:trPr>
          <w:trHeight w:val="363"/>
        </w:trPr>
        <w:tc>
          <w:tcPr>
            <w:tcW w:w="704" w:type="dxa"/>
            <w:vMerge/>
            <w:vAlign w:val="center"/>
            <w:hideMark/>
          </w:tcPr>
          <w:p w14:paraId="04BBC449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49" w:type="dxa"/>
            <w:vMerge/>
            <w:vAlign w:val="center"/>
            <w:hideMark/>
          </w:tcPr>
          <w:p w14:paraId="3265D347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07670B76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172F57FB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483" w:type="dxa"/>
            <w:vMerge/>
            <w:vAlign w:val="center"/>
            <w:hideMark/>
          </w:tcPr>
          <w:p w14:paraId="0E4EEECF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14:paraId="052C3EA3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державний бюджет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0D6BB8FA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402,0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78A4066A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50,0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4797082B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53,0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821369C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55,0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7D38C21B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58,0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7B71EF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60,0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6BCE957E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62,0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14:paraId="6F4A0166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64,0</w:t>
            </w:r>
          </w:p>
        </w:tc>
        <w:tc>
          <w:tcPr>
            <w:tcW w:w="1772" w:type="dxa"/>
            <w:vMerge/>
            <w:vAlign w:val="center"/>
            <w:hideMark/>
          </w:tcPr>
          <w:p w14:paraId="0524A55D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5E3001" w:rsidRPr="008C20F2" w14:paraId="0F3E24A8" w14:textId="77777777" w:rsidTr="005E3001">
        <w:trPr>
          <w:trHeight w:val="312"/>
        </w:trPr>
        <w:tc>
          <w:tcPr>
            <w:tcW w:w="704" w:type="dxa"/>
            <w:vMerge/>
            <w:vAlign w:val="center"/>
            <w:hideMark/>
          </w:tcPr>
          <w:p w14:paraId="184DB9E1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49" w:type="dxa"/>
            <w:vMerge/>
            <w:vAlign w:val="center"/>
            <w:hideMark/>
          </w:tcPr>
          <w:p w14:paraId="78E0B258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5F26D05B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6F140C98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483" w:type="dxa"/>
            <w:vMerge/>
            <w:vAlign w:val="center"/>
            <w:hideMark/>
          </w:tcPr>
          <w:p w14:paraId="6F3425BE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14:paraId="3E98D40C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обласний бюджет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080BAB1A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5,5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42AFB6A6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69FECC9A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EFC2907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5ABEDFC3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1,0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9B1D2B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1,0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44BAF8F3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1,0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14:paraId="53ED658E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1,0</w:t>
            </w:r>
          </w:p>
        </w:tc>
        <w:tc>
          <w:tcPr>
            <w:tcW w:w="1772" w:type="dxa"/>
            <w:vMerge/>
            <w:vAlign w:val="center"/>
            <w:hideMark/>
          </w:tcPr>
          <w:p w14:paraId="555DEC46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5E3001" w:rsidRPr="008C20F2" w14:paraId="28F1CD0F" w14:textId="77777777" w:rsidTr="005E3001">
        <w:trPr>
          <w:trHeight w:val="277"/>
        </w:trPr>
        <w:tc>
          <w:tcPr>
            <w:tcW w:w="704" w:type="dxa"/>
            <w:vMerge/>
            <w:vAlign w:val="center"/>
            <w:hideMark/>
          </w:tcPr>
          <w:p w14:paraId="5E10F1BC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49" w:type="dxa"/>
            <w:vMerge/>
            <w:vAlign w:val="center"/>
            <w:hideMark/>
          </w:tcPr>
          <w:p w14:paraId="4B1695AF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3C7932FD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10A5FAA4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483" w:type="dxa"/>
            <w:vMerge/>
            <w:vAlign w:val="center"/>
            <w:hideMark/>
          </w:tcPr>
          <w:p w14:paraId="4A8D1A2D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14:paraId="22321DD2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ОТГ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77AEC339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06845BEB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1EC703BD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3E73A6F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68B986D1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75FF9B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39DBA491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14:paraId="3A451E8D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72" w:type="dxa"/>
            <w:vMerge/>
            <w:vAlign w:val="center"/>
            <w:hideMark/>
          </w:tcPr>
          <w:p w14:paraId="08B1D2D4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5E3001" w:rsidRPr="008C20F2" w14:paraId="5F94B098" w14:textId="77777777" w:rsidTr="005E3001">
        <w:trPr>
          <w:trHeight w:val="409"/>
        </w:trPr>
        <w:tc>
          <w:tcPr>
            <w:tcW w:w="704" w:type="dxa"/>
            <w:vMerge/>
            <w:vAlign w:val="center"/>
            <w:hideMark/>
          </w:tcPr>
          <w:p w14:paraId="5F547B35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49" w:type="dxa"/>
            <w:vMerge/>
            <w:vAlign w:val="center"/>
            <w:hideMark/>
          </w:tcPr>
          <w:p w14:paraId="47079A63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09BAA4A8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584B6898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483" w:type="dxa"/>
            <w:vMerge/>
            <w:vAlign w:val="center"/>
            <w:hideMark/>
          </w:tcPr>
          <w:p w14:paraId="5FF86576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14:paraId="57593C54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небюджетні джерела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156C41E7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126,0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7528F728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12,0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3F9EBB3C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14,0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781B075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16,0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555B532B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18,0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926A38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20,0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2B01B8C4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22,0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14:paraId="7C1A098C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24,0</w:t>
            </w:r>
          </w:p>
        </w:tc>
        <w:tc>
          <w:tcPr>
            <w:tcW w:w="1772" w:type="dxa"/>
            <w:vMerge/>
            <w:vAlign w:val="center"/>
            <w:hideMark/>
          </w:tcPr>
          <w:p w14:paraId="0DED319B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5E3001" w:rsidRPr="008C20F2" w14:paraId="3E731AAD" w14:textId="77777777" w:rsidTr="005E3001">
        <w:trPr>
          <w:trHeight w:val="189"/>
        </w:trPr>
        <w:tc>
          <w:tcPr>
            <w:tcW w:w="704" w:type="dxa"/>
            <w:vMerge/>
            <w:vAlign w:val="center"/>
            <w:hideMark/>
          </w:tcPr>
          <w:p w14:paraId="66479447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49" w:type="dxa"/>
            <w:vMerge/>
            <w:vAlign w:val="center"/>
            <w:hideMark/>
          </w:tcPr>
          <w:p w14:paraId="6310588F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525" w:type="dxa"/>
            <w:vMerge w:val="restart"/>
            <w:shd w:val="clear" w:color="auto" w:fill="auto"/>
            <w:vAlign w:val="center"/>
            <w:hideMark/>
          </w:tcPr>
          <w:p w14:paraId="05224DF4" w14:textId="49D6983B" w:rsidR="008C20F2" w:rsidRPr="00845EFD" w:rsidRDefault="00845EFD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Часткове відшкодування вартості закупленого племінного поголів’я ВРХ всіх напрямів продуктивності вітчизняного походження суб’єктам господарювання – юридичним особам, фізичним особам-підприємцям</w:t>
            </w:r>
            <w:r w:rsidR="00D36C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та фізичним особам-господарствам населення</w:t>
            </w:r>
          </w:p>
        </w:tc>
        <w:tc>
          <w:tcPr>
            <w:tcW w:w="1027" w:type="dxa"/>
            <w:vMerge w:val="restart"/>
            <w:shd w:val="clear" w:color="auto" w:fill="auto"/>
            <w:noWrap/>
            <w:vAlign w:val="center"/>
            <w:hideMark/>
          </w:tcPr>
          <w:p w14:paraId="1015419E" w14:textId="77777777" w:rsidR="008C20F2" w:rsidRPr="00845EFD" w:rsidRDefault="008C20F2" w:rsidP="008C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2021-2027</w:t>
            </w:r>
          </w:p>
        </w:tc>
        <w:tc>
          <w:tcPr>
            <w:tcW w:w="1483" w:type="dxa"/>
            <w:vMerge w:val="restart"/>
            <w:shd w:val="clear" w:color="000000" w:fill="FFFFFF"/>
            <w:vAlign w:val="center"/>
            <w:hideMark/>
          </w:tcPr>
          <w:p w14:paraId="1A82F1D0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Департамент </w:t>
            </w:r>
            <w:proofErr w:type="spellStart"/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агропромисло-вого</w:t>
            </w:r>
            <w:proofErr w:type="spellEnd"/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розвитку та економічної політики ОДА, ОТГ </w:t>
            </w: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14:paraId="2C8380DF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всього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4BF3A95A" w14:textId="3010AB5D" w:rsidR="008C20F2" w:rsidRPr="00845EFD" w:rsidRDefault="00195F5D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8,8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5DB4C054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0,6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7A434029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0,6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1016972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1,0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2E36FA54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1,0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2E4009" w14:textId="29B4EF1D" w:rsidR="008C20F2" w:rsidRPr="00845EFD" w:rsidRDefault="0036529C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1,0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1F5B5E3E" w14:textId="18F19CC2" w:rsidR="008C20F2" w:rsidRPr="00845EFD" w:rsidRDefault="0036529C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2,5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14:paraId="0F3B3EDD" w14:textId="264E5631" w:rsidR="008C20F2" w:rsidRPr="00845EFD" w:rsidRDefault="0036529C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2,1</w:t>
            </w:r>
          </w:p>
        </w:tc>
        <w:tc>
          <w:tcPr>
            <w:tcW w:w="1772" w:type="dxa"/>
            <w:vMerge w:val="restart"/>
            <w:shd w:val="clear" w:color="auto" w:fill="auto"/>
            <w:vAlign w:val="center"/>
            <w:hideMark/>
          </w:tcPr>
          <w:p w14:paraId="6EE7674E" w14:textId="5224354C" w:rsidR="008C20F2" w:rsidRPr="00845EFD" w:rsidRDefault="008C20F2" w:rsidP="008C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Покращення породного стада </w:t>
            </w:r>
            <w:r w:rsidR="00845EFD"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ВРХ</w:t>
            </w: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, підвищення продуктивності </w:t>
            </w:r>
            <w:r w:rsidR="00845EFD"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ВРХ </w:t>
            </w: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у </w:t>
            </w:r>
            <w:r w:rsidR="00845EFD"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сільськогосподарських підприємствах</w:t>
            </w:r>
            <w:r w:rsidR="00D36C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та господарствах населення </w:t>
            </w:r>
          </w:p>
        </w:tc>
      </w:tr>
      <w:tr w:rsidR="005E3001" w:rsidRPr="008C20F2" w14:paraId="56846937" w14:textId="77777777" w:rsidTr="005E3001">
        <w:trPr>
          <w:trHeight w:val="376"/>
        </w:trPr>
        <w:tc>
          <w:tcPr>
            <w:tcW w:w="704" w:type="dxa"/>
            <w:vMerge/>
            <w:vAlign w:val="center"/>
            <w:hideMark/>
          </w:tcPr>
          <w:p w14:paraId="60D34054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49" w:type="dxa"/>
            <w:vMerge/>
            <w:vAlign w:val="center"/>
            <w:hideMark/>
          </w:tcPr>
          <w:p w14:paraId="2357BC6C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77E42FE8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080ECBB9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483" w:type="dxa"/>
            <w:vMerge/>
            <w:vAlign w:val="center"/>
            <w:hideMark/>
          </w:tcPr>
          <w:p w14:paraId="3AAA362C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14:paraId="2EED1824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державний бюджет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58C3F4F8" w14:textId="3A549996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7099AA67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522B293A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CD980FE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1F3671D5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B9BEE4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1EDCE162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14:paraId="1ABF3B0E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772" w:type="dxa"/>
            <w:vMerge/>
            <w:vAlign w:val="center"/>
            <w:hideMark/>
          </w:tcPr>
          <w:p w14:paraId="35494262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5E3001" w:rsidRPr="008C20F2" w14:paraId="19A07019" w14:textId="77777777" w:rsidTr="005E3001">
        <w:trPr>
          <w:trHeight w:val="483"/>
        </w:trPr>
        <w:tc>
          <w:tcPr>
            <w:tcW w:w="704" w:type="dxa"/>
            <w:vMerge/>
            <w:vAlign w:val="center"/>
            <w:hideMark/>
          </w:tcPr>
          <w:p w14:paraId="30C544FD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49" w:type="dxa"/>
            <w:vMerge/>
            <w:vAlign w:val="center"/>
            <w:hideMark/>
          </w:tcPr>
          <w:p w14:paraId="1AF467DE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2D416DD7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421FA1CE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483" w:type="dxa"/>
            <w:vMerge/>
            <w:vAlign w:val="center"/>
            <w:hideMark/>
          </w:tcPr>
          <w:p w14:paraId="528F275D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14:paraId="58E5F838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обласний бюджет</w:t>
            </w:r>
          </w:p>
        </w:tc>
        <w:tc>
          <w:tcPr>
            <w:tcW w:w="752" w:type="dxa"/>
            <w:shd w:val="clear" w:color="auto" w:fill="auto"/>
            <w:noWrap/>
            <w:vAlign w:val="bottom"/>
          </w:tcPr>
          <w:p w14:paraId="09706998" w14:textId="1E9037C4" w:rsidR="008C20F2" w:rsidRPr="00845EFD" w:rsidRDefault="005E3001" w:rsidP="005E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3,4</w:t>
            </w:r>
          </w:p>
        </w:tc>
        <w:tc>
          <w:tcPr>
            <w:tcW w:w="722" w:type="dxa"/>
            <w:shd w:val="clear" w:color="auto" w:fill="auto"/>
            <w:noWrap/>
            <w:vAlign w:val="bottom"/>
          </w:tcPr>
          <w:p w14:paraId="388F9940" w14:textId="1FA4C29B" w:rsidR="008C20F2" w:rsidRPr="00845EFD" w:rsidRDefault="005E3001" w:rsidP="005E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0,2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77F70C74" w14:textId="4CCB76A6" w:rsidR="008C20F2" w:rsidRPr="00845EFD" w:rsidRDefault="005E3001" w:rsidP="005E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0,2</w:t>
            </w:r>
          </w:p>
        </w:tc>
        <w:tc>
          <w:tcPr>
            <w:tcW w:w="707" w:type="dxa"/>
            <w:shd w:val="clear" w:color="auto" w:fill="auto"/>
            <w:noWrap/>
            <w:vAlign w:val="bottom"/>
          </w:tcPr>
          <w:p w14:paraId="5BA5C709" w14:textId="3271B98F" w:rsidR="008C20F2" w:rsidRPr="00845EFD" w:rsidRDefault="005E3001" w:rsidP="005E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0,3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01D178B8" w14:textId="41FD1238" w:rsidR="008C20F2" w:rsidRPr="00845EFD" w:rsidRDefault="005E3001" w:rsidP="005E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10D327" w14:textId="4A36FB54" w:rsidR="008C20F2" w:rsidRPr="00845EFD" w:rsidRDefault="005E3001" w:rsidP="005E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0C8174BC" w14:textId="3F47AB3F" w:rsidR="008C20F2" w:rsidRPr="00845EFD" w:rsidRDefault="008C20F2" w:rsidP="005E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1,4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14:paraId="5D681A8D" w14:textId="59CB9B3F" w:rsidR="008C20F2" w:rsidRPr="00845EFD" w:rsidRDefault="008C20F2" w:rsidP="005E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1,0</w:t>
            </w:r>
          </w:p>
        </w:tc>
        <w:tc>
          <w:tcPr>
            <w:tcW w:w="1772" w:type="dxa"/>
            <w:vMerge/>
            <w:vAlign w:val="center"/>
            <w:hideMark/>
          </w:tcPr>
          <w:p w14:paraId="7DCF6D48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5E3001" w:rsidRPr="008C20F2" w14:paraId="2EDDFFFE" w14:textId="77777777" w:rsidTr="005E3001">
        <w:trPr>
          <w:trHeight w:val="263"/>
        </w:trPr>
        <w:tc>
          <w:tcPr>
            <w:tcW w:w="704" w:type="dxa"/>
            <w:vMerge/>
            <w:vAlign w:val="center"/>
            <w:hideMark/>
          </w:tcPr>
          <w:p w14:paraId="3AF93C2F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49" w:type="dxa"/>
            <w:vMerge/>
            <w:vAlign w:val="center"/>
            <w:hideMark/>
          </w:tcPr>
          <w:p w14:paraId="0686AD65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77B6B8C1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37DAC5BD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483" w:type="dxa"/>
            <w:vMerge/>
            <w:vAlign w:val="center"/>
            <w:hideMark/>
          </w:tcPr>
          <w:p w14:paraId="5EE0C6CA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14:paraId="70371922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ОТГ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0CCC20D2" w14:textId="77777777" w:rsidR="008C20F2" w:rsidRPr="00845EFD" w:rsidRDefault="008C20F2" w:rsidP="005E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1,4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0E13C852" w14:textId="77777777" w:rsidR="008C20F2" w:rsidRPr="00845EFD" w:rsidRDefault="008C20F2" w:rsidP="005E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27F8B5D3" w14:textId="77777777" w:rsidR="008C20F2" w:rsidRPr="00845EFD" w:rsidRDefault="008C20F2" w:rsidP="005E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B6436CC" w14:textId="77777777" w:rsidR="008C20F2" w:rsidRPr="00845EFD" w:rsidRDefault="008C20F2" w:rsidP="005E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0,2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1E96ED1A" w14:textId="77777777" w:rsidR="008C20F2" w:rsidRPr="00845EFD" w:rsidRDefault="008C20F2" w:rsidP="005E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12D2BE" w14:textId="77777777" w:rsidR="008C20F2" w:rsidRPr="00845EFD" w:rsidRDefault="008C20F2" w:rsidP="005E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0,2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302B83C3" w14:textId="77777777" w:rsidR="008C20F2" w:rsidRPr="00845EFD" w:rsidRDefault="008C20F2" w:rsidP="005E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0,3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14:paraId="106AA749" w14:textId="77777777" w:rsidR="008C20F2" w:rsidRPr="00845EFD" w:rsidRDefault="008C20F2" w:rsidP="005E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0,3</w:t>
            </w:r>
          </w:p>
        </w:tc>
        <w:tc>
          <w:tcPr>
            <w:tcW w:w="1772" w:type="dxa"/>
            <w:vMerge/>
            <w:vAlign w:val="center"/>
            <w:hideMark/>
          </w:tcPr>
          <w:p w14:paraId="66A04E05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5E3001" w:rsidRPr="008C20F2" w14:paraId="5539482F" w14:textId="77777777" w:rsidTr="005E3001">
        <w:trPr>
          <w:trHeight w:val="735"/>
        </w:trPr>
        <w:tc>
          <w:tcPr>
            <w:tcW w:w="704" w:type="dxa"/>
            <w:vMerge/>
            <w:vAlign w:val="center"/>
            <w:hideMark/>
          </w:tcPr>
          <w:p w14:paraId="15B27583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49" w:type="dxa"/>
            <w:vMerge/>
            <w:vAlign w:val="center"/>
            <w:hideMark/>
          </w:tcPr>
          <w:p w14:paraId="7A52EBF1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5A327615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5CE8F572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483" w:type="dxa"/>
            <w:vMerge/>
            <w:vAlign w:val="center"/>
            <w:hideMark/>
          </w:tcPr>
          <w:p w14:paraId="701CECE1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14:paraId="20B8651B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небюджетні джерела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5D0B8FE7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4,0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1F9C7B9E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0,3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513F290D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F16AA97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239B5F04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98CF2F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0,8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7350F06C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14:paraId="032461D7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0,8</w:t>
            </w:r>
          </w:p>
        </w:tc>
        <w:tc>
          <w:tcPr>
            <w:tcW w:w="1772" w:type="dxa"/>
            <w:vMerge/>
            <w:vAlign w:val="center"/>
            <w:hideMark/>
          </w:tcPr>
          <w:p w14:paraId="25CA194C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5E3001" w:rsidRPr="008C20F2" w14:paraId="19C4DBFB" w14:textId="77777777" w:rsidTr="005E3001">
        <w:trPr>
          <w:trHeight w:val="315"/>
        </w:trPr>
        <w:tc>
          <w:tcPr>
            <w:tcW w:w="704" w:type="dxa"/>
            <w:vMerge/>
            <w:vAlign w:val="center"/>
            <w:hideMark/>
          </w:tcPr>
          <w:p w14:paraId="1193202C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49" w:type="dxa"/>
            <w:vMerge/>
            <w:vAlign w:val="center"/>
            <w:hideMark/>
          </w:tcPr>
          <w:p w14:paraId="5445FD71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525" w:type="dxa"/>
            <w:vMerge w:val="restart"/>
            <w:shd w:val="clear" w:color="auto" w:fill="auto"/>
            <w:vAlign w:val="bottom"/>
            <w:hideMark/>
          </w:tcPr>
          <w:p w14:paraId="1C18C081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Фінансова підтримка господарствам населення, які утримують 3 і більше корів, для виплати відшкодування вартості закуплених установок індивідуального доїння корів</w:t>
            </w:r>
          </w:p>
        </w:tc>
        <w:tc>
          <w:tcPr>
            <w:tcW w:w="1027" w:type="dxa"/>
            <w:vMerge w:val="restart"/>
            <w:shd w:val="clear" w:color="auto" w:fill="auto"/>
            <w:noWrap/>
            <w:vAlign w:val="center"/>
            <w:hideMark/>
          </w:tcPr>
          <w:p w14:paraId="7C9DD047" w14:textId="77777777" w:rsidR="008C20F2" w:rsidRPr="00845EFD" w:rsidRDefault="008C20F2" w:rsidP="008C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2021-2027</w:t>
            </w:r>
          </w:p>
        </w:tc>
        <w:tc>
          <w:tcPr>
            <w:tcW w:w="1483" w:type="dxa"/>
            <w:vMerge w:val="restart"/>
            <w:shd w:val="clear" w:color="000000" w:fill="FFFFFF"/>
            <w:vAlign w:val="center"/>
            <w:hideMark/>
          </w:tcPr>
          <w:p w14:paraId="4D4C3591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Департамент </w:t>
            </w:r>
            <w:proofErr w:type="spellStart"/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агропромисло-вого</w:t>
            </w:r>
            <w:proofErr w:type="spellEnd"/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розвитку та економічної політики ОДА, ОТГ </w:t>
            </w: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14:paraId="7FAFEC97" w14:textId="77777777" w:rsidR="008C20F2" w:rsidRPr="00845EFD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всього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1B1452CC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17,7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75B90BFC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2,0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570DC55F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2,2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659AD0C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2,3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79506F89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2,8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D3D43B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2,8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62819FD7" w14:textId="293A15EC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2,</w:t>
            </w:r>
            <w:r w:rsidR="00D36C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14:paraId="21DDF517" w14:textId="77777777" w:rsidR="008C20F2" w:rsidRPr="00845EFD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2,8</w:t>
            </w:r>
          </w:p>
        </w:tc>
        <w:tc>
          <w:tcPr>
            <w:tcW w:w="1772" w:type="dxa"/>
            <w:vMerge w:val="restart"/>
            <w:shd w:val="clear" w:color="auto" w:fill="auto"/>
            <w:vAlign w:val="center"/>
            <w:hideMark/>
          </w:tcPr>
          <w:p w14:paraId="5B10421B" w14:textId="77777777" w:rsidR="008C20F2" w:rsidRPr="00845EFD" w:rsidRDefault="008C20F2" w:rsidP="008C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45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Підвищення якості молока у корів господарств населення</w:t>
            </w:r>
          </w:p>
        </w:tc>
      </w:tr>
      <w:tr w:rsidR="005E3001" w:rsidRPr="008C20F2" w14:paraId="09BD7E37" w14:textId="77777777" w:rsidTr="005E3001">
        <w:trPr>
          <w:trHeight w:val="477"/>
        </w:trPr>
        <w:tc>
          <w:tcPr>
            <w:tcW w:w="704" w:type="dxa"/>
            <w:vMerge/>
            <w:vAlign w:val="center"/>
            <w:hideMark/>
          </w:tcPr>
          <w:p w14:paraId="3037DB51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49" w:type="dxa"/>
            <w:vMerge/>
            <w:vAlign w:val="center"/>
            <w:hideMark/>
          </w:tcPr>
          <w:p w14:paraId="69E56F91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21F5EFE9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73017623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3" w:type="dxa"/>
            <w:vMerge/>
            <w:vAlign w:val="center"/>
            <w:hideMark/>
          </w:tcPr>
          <w:p w14:paraId="1A1E1B45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14:paraId="1008F7F7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431D86A9" w14:textId="5A94E1B0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5EC3E99E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1CE645A4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90A65FE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2EF78AB4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90F587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79282996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14:paraId="14D04EC3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72" w:type="dxa"/>
            <w:vMerge/>
            <w:vAlign w:val="center"/>
            <w:hideMark/>
          </w:tcPr>
          <w:p w14:paraId="166A5EA4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5E3001" w:rsidRPr="008C20F2" w14:paraId="02867DAA" w14:textId="77777777" w:rsidTr="005E3001">
        <w:trPr>
          <w:trHeight w:val="399"/>
        </w:trPr>
        <w:tc>
          <w:tcPr>
            <w:tcW w:w="704" w:type="dxa"/>
            <w:vMerge/>
            <w:vAlign w:val="center"/>
            <w:hideMark/>
          </w:tcPr>
          <w:p w14:paraId="459FC624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49" w:type="dxa"/>
            <w:vMerge/>
            <w:vAlign w:val="center"/>
            <w:hideMark/>
          </w:tcPr>
          <w:p w14:paraId="1D813BD5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01E10B50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317BA0A1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3" w:type="dxa"/>
            <w:vMerge/>
            <w:vAlign w:val="center"/>
            <w:hideMark/>
          </w:tcPr>
          <w:p w14:paraId="6ECE0C8A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14:paraId="71C408FC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обласний бюджет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08999952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11,7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079B9651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1,5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76E24563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1,5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18CEE5C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1,5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76A121F3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1,8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A06203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1,8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09DCD4F3" w14:textId="0D76A1E4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1,</w:t>
            </w:r>
            <w:r w:rsidR="00D36C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14:paraId="77E2292B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1,8</w:t>
            </w:r>
          </w:p>
        </w:tc>
        <w:tc>
          <w:tcPr>
            <w:tcW w:w="1772" w:type="dxa"/>
            <w:vMerge/>
            <w:vAlign w:val="center"/>
            <w:hideMark/>
          </w:tcPr>
          <w:p w14:paraId="3A524DFC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5E3001" w:rsidRPr="008C20F2" w14:paraId="29BD0E28" w14:textId="77777777" w:rsidTr="005E3001">
        <w:trPr>
          <w:trHeight w:val="315"/>
        </w:trPr>
        <w:tc>
          <w:tcPr>
            <w:tcW w:w="704" w:type="dxa"/>
            <w:vMerge/>
            <w:vAlign w:val="center"/>
            <w:hideMark/>
          </w:tcPr>
          <w:p w14:paraId="7C8F9050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49" w:type="dxa"/>
            <w:vMerge/>
            <w:vAlign w:val="center"/>
            <w:hideMark/>
          </w:tcPr>
          <w:p w14:paraId="2AA037B0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5F85379F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14B3C30E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3" w:type="dxa"/>
            <w:vMerge/>
            <w:vAlign w:val="center"/>
            <w:hideMark/>
          </w:tcPr>
          <w:p w14:paraId="4F4E9FF7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14:paraId="165BA332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ОТГ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54906E2F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3,1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43DFE3AE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0,3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7F2E658C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0,4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1FA95CF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0,4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7551FA0B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F25BA6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40B2DF9F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14:paraId="2939BB51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1772" w:type="dxa"/>
            <w:vMerge/>
            <w:vAlign w:val="center"/>
            <w:hideMark/>
          </w:tcPr>
          <w:p w14:paraId="26D3E320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5E3001" w:rsidRPr="008C20F2" w14:paraId="2834D0D5" w14:textId="77777777" w:rsidTr="005E3001">
        <w:trPr>
          <w:trHeight w:val="381"/>
        </w:trPr>
        <w:tc>
          <w:tcPr>
            <w:tcW w:w="704" w:type="dxa"/>
            <w:vMerge/>
            <w:vAlign w:val="center"/>
            <w:hideMark/>
          </w:tcPr>
          <w:p w14:paraId="54D4CB9A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49" w:type="dxa"/>
            <w:vMerge/>
            <w:vAlign w:val="center"/>
            <w:hideMark/>
          </w:tcPr>
          <w:p w14:paraId="0293C032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7940EB31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4A8BBD60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3" w:type="dxa"/>
            <w:vMerge/>
            <w:vAlign w:val="center"/>
            <w:hideMark/>
          </w:tcPr>
          <w:p w14:paraId="6DECDF1E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14:paraId="33387A89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небюджетні джерела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18C19E55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2,9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14:paraId="56E3DE12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0,2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7ECB4568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0,3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732A40F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0,4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4CCCC843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2B92FF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0DB3269E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14:paraId="2CDD370B" w14:textId="77777777" w:rsidR="008C20F2" w:rsidRPr="008C20F2" w:rsidRDefault="008C20F2" w:rsidP="008C2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C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1772" w:type="dxa"/>
            <w:vMerge/>
            <w:vAlign w:val="center"/>
            <w:hideMark/>
          </w:tcPr>
          <w:p w14:paraId="3D956AF3" w14:textId="77777777" w:rsidR="008C20F2" w:rsidRPr="008C20F2" w:rsidRDefault="008C20F2" w:rsidP="008C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</w:tbl>
    <w:p w14:paraId="4F07206A" w14:textId="5F736350" w:rsidR="003261E7" w:rsidRDefault="003261E7"/>
    <w:p w14:paraId="26E11EEB" w14:textId="77777777" w:rsidR="000F7203" w:rsidRPr="000F7203" w:rsidRDefault="000F7203" w:rsidP="000F72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7203">
        <w:rPr>
          <w:rFonts w:ascii="Times New Roman" w:hAnsi="Times New Roman" w:cs="Times New Roman"/>
          <w:sz w:val="28"/>
          <w:szCs w:val="28"/>
        </w:rPr>
        <w:t>Перший заступник</w:t>
      </w:r>
    </w:p>
    <w:p w14:paraId="256BF5F0" w14:textId="4A9A5B57" w:rsidR="000F7203" w:rsidRPr="000F7203" w:rsidRDefault="000F7203" w:rsidP="000F720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7203">
        <w:rPr>
          <w:rFonts w:ascii="Times New Roman" w:hAnsi="Times New Roman" w:cs="Times New Roman"/>
          <w:sz w:val="28"/>
          <w:szCs w:val="28"/>
        </w:rPr>
        <w:t xml:space="preserve">голови обласної ради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0F7203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E300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F7203">
        <w:rPr>
          <w:rFonts w:ascii="Times New Roman" w:hAnsi="Times New Roman" w:cs="Times New Roman"/>
          <w:sz w:val="28"/>
          <w:szCs w:val="28"/>
        </w:rPr>
        <w:t xml:space="preserve">             Олег ДЗЮБЕНКО</w:t>
      </w:r>
    </w:p>
    <w:p w14:paraId="68B5E7F9" w14:textId="25913B96" w:rsidR="003261E7" w:rsidRDefault="003261E7"/>
    <w:sectPr w:rsidR="003261E7" w:rsidSect="00376AC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0FD"/>
    <w:rsid w:val="000F7203"/>
    <w:rsid w:val="00146534"/>
    <w:rsid w:val="00195F5D"/>
    <w:rsid w:val="001B180C"/>
    <w:rsid w:val="002059B9"/>
    <w:rsid w:val="002F071B"/>
    <w:rsid w:val="003261E7"/>
    <w:rsid w:val="0036529C"/>
    <w:rsid w:val="00376ACE"/>
    <w:rsid w:val="0045387C"/>
    <w:rsid w:val="005E3001"/>
    <w:rsid w:val="006D3ED7"/>
    <w:rsid w:val="00756379"/>
    <w:rsid w:val="007D4F56"/>
    <w:rsid w:val="00831D46"/>
    <w:rsid w:val="008450FD"/>
    <w:rsid w:val="00845EFD"/>
    <w:rsid w:val="008C20F2"/>
    <w:rsid w:val="00AB57B6"/>
    <w:rsid w:val="00AE2632"/>
    <w:rsid w:val="00B53E4F"/>
    <w:rsid w:val="00BB2C72"/>
    <w:rsid w:val="00C2200E"/>
    <w:rsid w:val="00D3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3EAD7"/>
  <w15:chartTrackingRefBased/>
  <w15:docId w15:val="{99BAA2AD-51F8-4F07-891B-B89F6B657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1637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Тищенко</dc:creator>
  <cp:keywords/>
  <dc:description/>
  <cp:lastModifiedBy>Тетяна Тищенко</cp:lastModifiedBy>
  <cp:revision>2</cp:revision>
  <cp:lastPrinted>2025-12-12T11:01:00Z</cp:lastPrinted>
  <dcterms:created xsi:type="dcterms:W3CDTF">2025-12-12T11:05:00Z</dcterms:created>
  <dcterms:modified xsi:type="dcterms:W3CDTF">2025-12-12T11:05:00Z</dcterms:modified>
</cp:coreProperties>
</file>